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825F338"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325AF">
        <w:rPr>
          <w:rFonts w:ascii="Times New Roman" w:hAnsi="Times New Roman" w:cs="Times New Roman"/>
        </w:rPr>
        <w:t>+37066592178</w:t>
      </w:r>
      <w:r w:rsidRPr="00FC08E7">
        <w:rPr>
          <w:rFonts w:ascii="Times New Roman" w:hAnsi="Times New Roman" w:cs="Times New Roman"/>
        </w:rPr>
        <w:t xml:space="preserve">, elektroninio pašto adresas – </w:t>
      </w:r>
      <w:hyperlink r:id="rId11"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2F0A541" w:rsidR="00F2342F" w:rsidRDefault="00B34B45" w:rsidP="00F2342F">
          <w:pPr>
            <w:spacing w:after="120" w:line="360" w:lineRule="auto"/>
            <w:contextualSpacing/>
            <w:jc w:val="center"/>
            <w:rPr>
              <w:rFonts w:cstheme="minorHAnsi"/>
              <w:b/>
              <w:bCs/>
              <w:sz w:val="28"/>
              <w:szCs w:val="28"/>
            </w:rPr>
          </w:pPr>
          <w:r w:rsidRPr="004325AF">
            <w:rPr>
              <w:rFonts w:cstheme="minorHAnsi"/>
              <w:b/>
              <w:bCs/>
              <w:sz w:val="28"/>
              <w:szCs w:val="28"/>
            </w:rPr>
            <w:t>Tarptautinio</w:t>
          </w:r>
          <w:r w:rsidRPr="004325AF">
            <w:rPr>
              <w:rFonts w:cstheme="minorHAnsi"/>
              <w:b/>
              <w:bCs/>
              <w:color w:val="00B050"/>
              <w:sz w:val="28"/>
              <w:szCs w:val="28"/>
            </w:rPr>
            <w:t xml:space="preserve"> </w:t>
          </w:r>
          <w:r w:rsidRPr="004325AF">
            <w:rPr>
              <w:rFonts w:cstheme="minorHAnsi"/>
              <w:b/>
              <w:bCs/>
              <w:sz w:val="28"/>
              <w:szCs w:val="28"/>
            </w:rPr>
            <w:t>v</w:t>
          </w:r>
          <w:r w:rsidRPr="00B34B45">
            <w:rPr>
              <w:rFonts w:cstheme="minorHAnsi"/>
              <w:b/>
              <w:bCs/>
              <w:sz w:val="28"/>
              <w:szCs w:val="28"/>
            </w:rPr>
            <w:t>iešojo pirkimo</w:t>
          </w:r>
          <w:r w:rsidR="00D526C8" w:rsidRPr="00B34B45">
            <w:rPr>
              <w:rFonts w:cstheme="minorHAnsi"/>
              <w:b/>
              <w:bCs/>
              <w:sz w:val="28"/>
              <w:szCs w:val="28"/>
            </w:rPr>
            <w:t xml:space="preserve"> </w:t>
          </w:r>
        </w:p>
        <w:p w14:paraId="1D1BF965" w14:textId="14D1C3D9"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0F5B06" w:rsidRPr="000F5B06">
            <w:rPr>
              <w:rFonts w:cstheme="minorHAnsi"/>
              <w:b/>
              <w:bCs/>
              <w:sz w:val="28"/>
              <w:szCs w:val="28"/>
            </w:rPr>
            <w:t>(PU-13233/25) [ITP25] Asfalto plyšių remonto įranga ant priekabos bazės (kompresorius, mastikos kaitinimo katilas, kaitintuvas/pūstuvas)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21567F2F" w:rsidR="00BB28BD" w:rsidRPr="00D1362D" w:rsidRDefault="00BB28BD" w:rsidP="00BB28BD">
          <w:pPr>
            <w:pStyle w:val="Turinys2"/>
            <w:ind w:left="142" w:hanging="142"/>
            <w:rPr>
              <w:noProof/>
              <w:sz w:val="22"/>
              <w:szCs w:val="22"/>
              <w:lang w:val="en-US" w:eastAsia="en-US"/>
            </w:rPr>
          </w:pPr>
          <w:hyperlink w:anchor="_Toc124404963" w:history="1">
            <w:r w:rsidRPr="00D1362D">
              <w:rPr>
                <w:rStyle w:val="Hipersaitas"/>
                <w:noProof/>
              </w:rPr>
              <w:t>Pirkimo sąlygų 8 priedas „Tiekėjo deklaracija dėl atitikties Reglamento nuostatoms juridiniam asmeniui“</w:t>
            </w:r>
          </w:hyperlink>
          <w:r w:rsidRPr="00D1362D">
            <w:rPr>
              <w:noProof/>
              <w:sz w:val="22"/>
              <w:szCs w:val="22"/>
              <w:lang w:val="en-US" w:eastAsia="en-US"/>
            </w:rPr>
            <w:t xml:space="preserve"> </w:t>
          </w:r>
        </w:p>
        <w:p w14:paraId="48FF975A" w14:textId="0E59F842" w:rsidR="00BB28BD" w:rsidRDefault="00BB28BD" w:rsidP="00BB28BD">
          <w:pPr>
            <w:spacing w:after="0"/>
            <w:ind w:left="142" w:hanging="142"/>
          </w:pPr>
          <w:hyperlink w:anchor="_Toc124404964" w:history="1">
            <w:r w:rsidRPr="00D1362D">
              <w:rPr>
                <w:rStyle w:val="Hipersaitas"/>
                <w:noProof/>
              </w:rPr>
              <w:t>Pirkimo sąlygų 9 priedas „Tiekėjo deklaracija dėl atitikties Reglamento nuostatoms fiziniam asmeniui“</w:t>
            </w:r>
          </w:hyperlink>
          <w:r w:rsidRPr="003D5CD4">
            <w:t xml:space="preserve"> </w:t>
          </w:r>
        </w:p>
        <w:bookmarkStart w:id="0" w:name="_Hlk126245738"/>
        <w:p w14:paraId="105E2DDE" w14:textId="085614F3" w:rsidR="00BB28BD" w:rsidRPr="00D1362D" w:rsidRDefault="007854CD" w:rsidP="00BB28BD">
          <w:pPr>
            <w:spacing w:after="0"/>
            <w:ind w:left="142" w:hanging="142"/>
            <w:rPr>
              <w:noProof/>
            </w:rPr>
          </w:pPr>
          <w:r w:rsidRPr="00D1362D">
            <w:fldChar w:fldCharType="begin"/>
          </w:r>
          <w:r w:rsidRPr="00D1362D">
            <w:instrText>HYPERLINK \l "_Toc124404964"</w:instrText>
          </w:r>
          <w:r w:rsidRPr="00D1362D">
            <w:fldChar w:fldCharType="separate"/>
          </w:r>
          <w:r w:rsidR="00BB28BD" w:rsidRPr="00D1362D">
            <w:rPr>
              <w:rStyle w:val="Hipersaitas"/>
              <w:noProof/>
            </w:rPr>
            <w:t>Pirkimo sąlygų 10 priedas „Tiekėjo deklaracija dėl atitikties VPĮ 45 str. 2</w:t>
          </w:r>
          <w:r w:rsidR="00BB28BD" w:rsidRPr="00D1362D">
            <w:rPr>
              <w:rStyle w:val="Hipersaitas"/>
              <w:noProof/>
              <w:vertAlign w:val="superscript"/>
            </w:rPr>
            <w:t xml:space="preserve">1 </w:t>
          </w:r>
          <w:r w:rsidR="00BB28BD" w:rsidRPr="00D1362D">
            <w:rPr>
              <w:rStyle w:val="Hipersaitas"/>
              <w:noProof/>
            </w:rPr>
            <w:t>d.“</w:t>
          </w:r>
          <w:r w:rsidRPr="00D1362D">
            <w:rPr>
              <w:rStyle w:val="Hipersaitas"/>
              <w:noProof/>
            </w:rPr>
            <w:fldChar w:fldCharType="end"/>
          </w:r>
          <w:bookmarkEnd w:id="0"/>
        </w:p>
        <w:p w14:paraId="26B6C8F7" w14:textId="40AEB8CB" w:rsidR="004541D0" w:rsidRPr="00D1362D" w:rsidRDefault="00BB28BD" w:rsidP="00BB28BD">
          <w:pPr>
            <w:spacing w:after="120" w:line="20" w:lineRule="atLeast"/>
            <w:contextualSpacing/>
            <w:rPr>
              <w:rStyle w:val="Hipersaitas"/>
              <w:noProof/>
            </w:rPr>
          </w:pPr>
          <w:hyperlink w:anchor="_Toc124404965" w:history="1">
            <w:r w:rsidRPr="00D1362D">
              <w:rPr>
                <w:rStyle w:val="Hipersaitas"/>
                <w:noProof/>
              </w:rPr>
              <w:t>Pirkimo sąlygų 1</w:t>
            </w:r>
            <w:r w:rsidR="00D1362D" w:rsidRPr="00D1362D">
              <w:rPr>
                <w:rStyle w:val="Hipersaitas"/>
                <w:noProof/>
              </w:rPr>
              <w:t>1</w:t>
            </w:r>
            <w:r w:rsidRPr="00D1362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B584E0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4DF6" w:rsidRPr="009A4DF6">
        <w:rPr>
          <w:color w:val="000000" w:themeColor="text1"/>
        </w:rPr>
        <w:t>reikiamų prekių,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CA78A4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50487">
        <w:rPr>
          <w:rFonts w:eastAsia="Calibri"/>
          <w:color w:val="000000" w:themeColor="text1"/>
        </w:rPr>
        <w:t>a</w:t>
      </w:r>
      <w:r w:rsidR="00A50487" w:rsidRPr="00A50487">
        <w:rPr>
          <w:rFonts w:eastAsia="Calibri"/>
          <w:color w:val="000000" w:themeColor="text1"/>
        </w:rPr>
        <w:t>sfalto plyšių remonto įrang</w:t>
      </w:r>
      <w:r w:rsidR="00A50487">
        <w:rPr>
          <w:rFonts w:eastAsia="Calibri"/>
          <w:color w:val="000000" w:themeColor="text1"/>
        </w:rPr>
        <w:t>ą</w:t>
      </w:r>
      <w:r w:rsidR="00A50487" w:rsidRPr="00A50487">
        <w:rPr>
          <w:rFonts w:eastAsia="Calibri"/>
          <w:color w:val="000000" w:themeColor="text1"/>
        </w:rPr>
        <w:t xml:space="preserve"> ant priekabos bazės (kompresori</w:t>
      </w:r>
      <w:r w:rsidR="00A50487">
        <w:rPr>
          <w:rFonts w:eastAsia="Calibri"/>
          <w:color w:val="000000" w:themeColor="text1"/>
        </w:rPr>
        <w:t>ų</w:t>
      </w:r>
      <w:r w:rsidR="00A50487" w:rsidRPr="00A50487">
        <w:rPr>
          <w:rFonts w:eastAsia="Calibri"/>
          <w:color w:val="000000" w:themeColor="text1"/>
        </w:rPr>
        <w:t>, mastikos kaitinimo katil</w:t>
      </w:r>
      <w:r w:rsidR="00A50487">
        <w:rPr>
          <w:rFonts w:eastAsia="Calibri"/>
          <w:color w:val="000000" w:themeColor="text1"/>
        </w:rPr>
        <w:t>ą</w:t>
      </w:r>
      <w:r w:rsidR="00A50487" w:rsidRPr="00A50487">
        <w:rPr>
          <w:rFonts w:eastAsia="Calibri"/>
          <w:color w:val="000000" w:themeColor="text1"/>
        </w:rPr>
        <w:t>, kaitintuv</w:t>
      </w:r>
      <w:r w:rsidR="00A50487">
        <w:rPr>
          <w:rFonts w:eastAsia="Calibri"/>
          <w:color w:val="000000" w:themeColor="text1"/>
        </w:rPr>
        <w:t>ą</w:t>
      </w:r>
      <w:r w:rsidR="00A50487" w:rsidRPr="00A50487">
        <w:rPr>
          <w:rFonts w:eastAsia="Calibri"/>
          <w:color w:val="000000" w:themeColor="text1"/>
        </w:rPr>
        <w:t>/pūstuv</w:t>
      </w:r>
      <w:r w:rsidR="00A50487">
        <w:rPr>
          <w:rFonts w:eastAsia="Calibri"/>
          <w:color w:val="000000" w:themeColor="text1"/>
        </w:rPr>
        <w:t>ą</w:t>
      </w:r>
      <w:r w:rsidR="00A50487" w:rsidRPr="00A50487">
        <w:rPr>
          <w:rFonts w:eastAsia="Calibri"/>
          <w:color w:val="000000" w:themeColor="text1"/>
        </w:rPr>
        <w:t>)</w:t>
      </w:r>
      <w:r w:rsidR="00CB739F">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5A87EC43" w:rsidR="000013D3" w:rsidRDefault="009C6C67" w:rsidP="00CB739F">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A50487">
        <w:rPr>
          <w:rFonts w:cstheme="minorHAnsi"/>
        </w:rPr>
        <w:t>6</w:t>
      </w:r>
      <w:r w:rsidR="00CB739F">
        <w:rPr>
          <w:rFonts w:cstheme="minorHAnsi"/>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A10AE3">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CB739F">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DE5931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B49FFC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5601BE23" w14:textId="00E738EA" w:rsidR="004436B4" w:rsidRPr="007872CB" w:rsidRDefault="00D24970" w:rsidP="009B495E">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01AB0378" w:rsidR="00F67FEB" w:rsidRPr="00492C70" w:rsidRDefault="00D24970" w:rsidP="00492C70">
      <w:pPr>
        <w:spacing w:after="0" w:line="240" w:lineRule="auto"/>
        <w:ind w:firstLine="567"/>
        <w:jc w:val="both"/>
        <w:rPr>
          <w:rFonts w:cstheme="minorHAnsi"/>
          <w:iCs/>
        </w:rPr>
      </w:pPr>
      <w:r w:rsidRPr="009B495E">
        <w:rPr>
          <w:rFonts w:cstheme="minorHAnsi"/>
          <w:color w:val="000000" w:themeColor="text1"/>
        </w:rPr>
        <w:t>5</w:t>
      </w:r>
      <w:r w:rsidR="006B35FA" w:rsidRPr="009B495E">
        <w:rPr>
          <w:rFonts w:cstheme="minorHAnsi"/>
          <w:color w:val="000000" w:themeColor="text1"/>
        </w:rPr>
        <w:t>.</w:t>
      </w:r>
      <w:r w:rsidR="002A637A" w:rsidRPr="009B495E">
        <w:rPr>
          <w:rFonts w:cstheme="minorHAnsi"/>
          <w:color w:val="000000" w:themeColor="text1"/>
        </w:rPr>
        <w:t>3</w:t>
      </w:r>
      <w:r w:rsidR="006B35FA" w:rsidRPr="009B495E">
        <w:rPr>
          <w:rFonts w:cstheme="minorHAnsi"/>
          <w:color w:val="000000" w:themeColor="text1"/>
        </w:rPr>
        <w:t>.</w:t>
      </w:r>
      <w:r w:rsidR="00C723D5" w:rsidRPr="009B495E">
        <w:rPr>
          <w:rFonts w:cstheme="minorHAnsi"/>
          <w:color w:val="000000" w:themeColor="text1"/>
        </w:rPr>
        <w:t xml:space="preserve"> </w:t>
      </w:r>
      <w:r w:rsidR="0025176F" w:rsidRPr="009B495E">
        <w:rPr>
          <w:rFonts w:cstheme="minorHAnsi"/>
          <w:iCs/>
        </w:rPr>
        <w:t xml:space="preserve">Perkančioji organizacija </w:t>
      </w:r>
      <w:r w:rsidR="00A75148" w:rsidRPr="009B495E">
        <w:rPr>
          <w:rFonts w:cstheme="minorHAnsi"/>
          <w:iCs/>
        </w:rPr>
        <w:t>atmes tiekėjo pasiūlymą,</w:t>
      </w:r>
      <w:r w:rsidR="005669CC" w:rsidRPr="009B495E">
        <w:rPr>
          <w:rFonts w:cstheme="minorHAnsi"/>
          <w:iCs/>
        </w:rPr>
        <w:t xml:space="preserve"> </w:t>
      </w:r>
      <w:r w:rsidR="0093261C" w:rsidRPr="009B495E">
        <w:rPr>
          <w:rFonts w:cstheme="minorHAnsi"/>
          <w:iCs/>
        </w:rPr>
        <w:t xml:space="preserve">jei </w:t>
      </w:r>
      <w:r w:rsidR="001A0B73" w:rsidRPr="009B495E">
        <w:rPr>
          <w:rFonts w:cstheme="minorHAnsi"/>
          <w:iCs/>
        </w:rPr>
        <w:t>bus tenkinam</w:t>
      </w:r>
      <w:r w:rsidR="00E9667A" w:rsidRPr="009B495E">
        <w:rPr>
          <w:rFonts w:cstheme="minorHAnsi"/>
          <w:iCs/>
        </w:rPr>
        <w:t>a</w:t>
      </w:r>
      <w:r w:rsidR="001A0B73" w:rsidRPr="009B495E">
        <w:rPr>
          <w:rFonts w:cstheme="minorHAnsi"/>
          <w:iCs/>
        </w:rPr>
        <w:t xml:space="preserve"> </w:t>
      </w:r>
      <w:r w:rsidR="00E9667A" w:rsidRPr="009B495E">
        <w:rPr>
          <w:rFonts w:cstheme="minorHAnsi"/>
          <w:iCs/>
        </w:rPr>
        <w:t>bent viena</w:t>
      </w:r>
      <w:r w:rsidR="0093261C" w:rsidRPr="009B495E">
        <w:rPr>
          <w:rFonts w:cstheme="minorHAnsi"/>
          <w:iCs/>
        </w:rPr>
        <w:t xml:space="preserve"> </w:t>
      </w:r>
      <w:r w:rsidR="001A0B73" w:rsidRPr="009B495E">
        <w:rPr>
          <w:rFonts w:cstheme="minorHAnsi"/>
          <w:iCs/>
        </w:rPr>
        <w:t>VPĮ 45 straipsnio 2</w:t>
      </w:r>
      <w:r w:rsidR="001A0B73" w:rsidRPr="009B495E">
        <w:rPr>
          <w:rFonts w:cstheme="minorHAnsi"/>
          <w:iCs/>
          <w:vertAlign w:val="superscript"/>
        </w:rPr>
        <w:t>1</w:t>
      </w:r>
      <w:r w:rsidR="001A0B73" w:rsidRPr="009B495E">
        <w:rPr>
          <w:rFonts w:cstheme="minorHAnsi"/>
          <w:iCs/>
        </w:rPr>
        <w:t xml:space="preserve"> dalies 1-3</w:t>
      </w:r>
      <w:r w:rsidR="001E585C" w:rsidRPr="009B495E">
        <w:rPr>
          <w:rFonts w:cstheme="minorHAnsi"/>
          <w:iCs/>
        </w:rPr>
        <w:t xml:space="preserve"> ir 6 </w:t>
      </w:r>
      <w:r w:rsidR="001A0B73" w:rsidRPr="009B495E">
        <w:rPr>
          <w:rFonts w:cstheme="minorHAnsi"/>
          <w:iCs/>
        </w:rPr>
        <w:t xml:space="preserve"> punktuose nurodyt</w:t>
      </w:r>
      <w:r w:rsidR="00E9667A" w:rsidRPr="009B495E">
        <w:rPr>
          <w:rFonts w:cstheme="minorHAnsi"/>
          <w:iCs/>
        </w:rPr>
        <w:t>ų</w:t>
      </w:r>
      <w:r w:rsidR="001A0B73" w:rsidRPr="009B495E">
        <w:rPr>
          <w:rFonts w:cstheme="minorHAnsi"/>
          <w:iCs/>
        </w:rPr>
        <w:t xml:space="preserve"> sąlyg</w:t>
      </w:r>
      <w:r w:rsidR="00E9667A" w:rsidRPr="009B495E">
        <w:rPr>
          <w:rFonts w:cstheme="minorHAnsi"/>
          <w:iCs/>
        </w:rPr>
        <w:t>ų</w:t>
      </w:r>
      <w:r w:rsidR="001A0B73" w:rsidRPr="009B495E">
        <w:rPr>
          <w:rFonts w:cstheme="minorHAnsi"/>
          <w:iCs/>
        </w:rPr>
        <w:t xml:space="preserve">. </w:t>
      </w:r>
      <w:r w:rsidR="00A75148" w:rsidRPr="009B495E">
        <w:rPr>
          <w:rFonts w:cstheme="minorHAnsi"/>
          <w:iCs/>
        </w:rPr>
        <w:t xml:space="preserve"> </w:t>
      </w:r>
      <w:r w:rsidR="0084131B" w:rsidRPr="009B495E">
        <w:rPr>
          <w:rFonts w:cstheme="minorHAnsi"/>
          <w:iCs/>
        </w:rPr>
        <w:t xml:space="preserve">Tiekėjas kartu su pasiūlymu turi pateikti </w:t>
      </w:r>
      <w:r w:rsidR="004436B4" w:rsidRPr="009B495E">
        <w:rPr>
          <w:rFonts w:cstheme="minorHAnsi"/>
          <w:iCs/>
        </w:rPr>
        <w:t xml:space="preserve">užpildytą </w:t>
      </w:r>
      <w:r w:rsidR="00A46B6E" w:rsidRPr="009B495E">
        <w:rPr>
          <w:rFonts w:cstheme="minorHAnsi"/>
          <w:iCs/>
        </w:rPr>
        <w:t xml:space="preserve">specialiųjų </w:t>
      </w:r>
      <w:r w:rsidR="00534205" w:rsidRPr="009B495E">
        <w:rPr>
          <w:rFonts w:cstheme="minorHAnsi"/>
          <w:iCs/>
        </w:rPr>
        <w:t>p</w:t>
      </w:r>
      <w:r w:rsidR="004436B4" w:rsidRPr="009B495E">
        <w:rPr>
          <w:rFonts w:cstheme="minorHAnsi"/>
          <w:iCs/>
        </w:rPr>
        <w:t>irkimų sąlygų 1</w:t>
      </w:r>
      <w:r w:rsidR="00D95CA2" w:rsidRPr="009B495E">
        <w:rPr>
          <w:rFonts w:cstheme="minorHAnsi"/>
          <w:iCs/>
        </w:rPr>
        <w:t>0</w:t>
      </w:r>
      <w:r w:rsidR="004436B4" w:rsidRPr="009B495E">
        <w:rPr>
          <w:rFonts w:cstheme="minorHAnsi"/>
          <w:iCs/>
        </w:rPr>
        <w:t xml:space="preserve"> priedą „</w:t>
      </w:r>
      <w:r w:rsidR="00985EA3" w:rsidRPr="009B495E">
        <w:rPr>
          <w:rFonts w:cstheme="minorHAnsi"/>
          <w:iCs/>
        </w:rPr>
        <w:t>Tiekėjo deklaracija dėl atitikties VPĮ 45 str. 2</w:t>
      </w:r>
      <w:r w:rsidR="00D95CA2" w:rsidRPr="009B495E">
        <w:rPr>
          <w:rFonts w:cstheme="minorHAnsi"/>
          <w:iCs/>
          <w:vertAlign w:val="superscript"/>
        </w:rPr>
        <w:t>1</w:t>
      </w:r>
      <w:r w:rsidR="00985EA3" w:rsidRPr="009B495E">
        <w:rPr>
          <w:rFonts w:cstheme="minorHAnsi"/>
          <w:iCs/>
        </w:rPr>
        <w:t xml:space="preserve"> d.“</w:t>
      </w:r>
      <w:r w:rsidR="005F5EF4" w:rsidRPr="009B495E">
        <w:rPr>
          <w:rFonts w:cstheme="minorHAnsi"/>
          <w:iCs/>
        </w:rPr>
        <w:t>.</w:t>
      </w:r>
      <w:r w:rsidR="00534205" w:rsidRPr="009B495E">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424BEB39" w14:textId="77777777" w:rsidR="00492C70" w:rsidRPr="00F0499F" w:rsidRDefault="00492C70" w:rsidP="00492C70">
      <w:pPr>
        <w:pStyle w:val="Sraopastraipa"/>
        <w:numPr>
          <w:ilvl w:val="1"/>
          <w:numId w:val="13"/>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758BB7EE" w14:textId="77777777" w:rsidR="00492C70" w:rsidRPr="00505506" w:rsidRDefault="00492C70" w:rsidP="00492C70">
      <w:pPr>
        <w:pStyle w:val="Sraopastraipa"/>
        <w:numPr>
          <w:ilvl w:val="2"/>
          <w:numId w:val="13"/>
        </w:numPr>
        <w:spacing w:after="0" w:line="240" w:lineRule="auto"/>
        <w:ind w:left="0" w:firstLine="710"/>
        <w:jc w:val="both"/>
        <w:rPr>
          <w:rFonts w:cstheme="minorHAnsi"/>
          <w:bCs/>
          <w:iCs/>
          <w:u w:val="single"/>
        </w:rPr>
      </w:pPr>
      <w:r w:rsidRPr="00505506">
        <w:rPr>
          <w:rFonts w:eastAsia="Calibri" w:cstheme="minorHAnsi"/>
          <w:bCs/>
          <w:iCs/>
        </w:rPr>
        <w:lastRenderedPageBreak/>
        <w:t xml:space="preserve"> pateikiami kvalifikuotu elektroniniu parašu pasirašyti elektroninėmis priemonėmis suformuoti dokumentai;</w:t>
      </w:r>
    </w:p>
    <w:p w14:paraId="0C1C1795" w14:textId="77777777" w:rsidR="00492C70" w:rsidRPr="00FE3494" w:rsidRDefault="00492C70" w:rsidP="00492C70">
      <w:pPr>
        <w:pStyle w:val="Sraopastraipa"/>
        <w:numPr>
          <w:ilvl w:val="2"/>
          <w:numId w:val="13"/>
        </w:numPr>
        <w:spacing w:after="0" w:line="240" w:lineRule="auto"/>
        <w:ind w:left="0" w:firstLine="710"/>
        <w:jc w:val="both"/>
        <w:rPr>
          <w:rFonts w:cstheme="minorHAnsi"/>
          <w:bCs/>
          <w:iCs/>
        </w:rPr>
      </w:pPr>
      <w:r w:rsidRPr="00D67D52">
        <w:rPr>
          <w:rFonts w:eastAsia="Calibri" w:cstheme="minorHAnsi"/>
          <w:bCs/>
          <w:iCs/>
        </w:rPr>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06287F7D" w14:textId="6732A8B4" w:rsidR="008D12AC" w:rsidRPr="00754C62" w:rsidRDefault="008D12AC" w:rsidP="00754C62">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59F0150" w14:textId="1D7F00C5" w:rsidR="00F91982" w:rsidRPr="00754C62" w:rsidRDefault="00F91982" w:rsidP="00754C6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0C90A416" w:rsidR="00E671CE" w:rsidRDefault="00A300AA" w:rsidP="00754C62">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Sutarčiai taikoma</w:t>
      </w:r>
      <w:r w:rsidR="00A50487">
        <w:t xml:space="preserve"> Mišri kainodara (prekėms – fiksuotos kainos, paslaugoms –</w:t>
      </w:r>
      <w:r w:rsidRPr="00A300AA">
        <w:t xml:space="preserve">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50487">
            <w:rPr>
              <w:rStyle w:val="Stilius1"/>
              <w:color w:val="auto"/>
            </w:rPr>
            <w:t>fiksuoto įkainio</w:t>
          </w:r>
        </w:sdtContent>
      </w:sdt>
      <w:r w:rsidR="00A50487">
        <w:t xml:space="preserve"> k</w:t>
      </w:r>
      <w:r w:rsidRPr="00A300AA">
        <w:t xml:space="preserve">ainodaros būdas. </w:t>
      </w:r>
    </w:p>
    <w:bookmarkEnd w:id="42"/>
    <w:p w14:paraId="3AA409C4" w14:textId="1FFD0749" w:rsidR="00CE7505" w:rsidRDefault="00CE7505" w:rsidP="00A247CF">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754C62">
        <w:t xml:space="preserve">sąlygų </w:t>
      </w:r>
      <w:r w:rsidRPr="00754C62">
        <w:t>1</w:t>
      </w:r>
      <w:r w:rsidR="00754C62" w:rsidRPr="00754C62">
        <w:t>1</w:t>
      </w:r>
      <w:r w:rsidRPr="00754C62">
        <w:t xml:space="preserve"> </w:t>
      </w:r>
      <w:r w:rsidR="00D86901" w:rsidRPr="00754C62">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2"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3A40E" w14:textId="77777777" w:rsidR="00DF0A85" w:rsidRDefault="00DF0A85" w:rsidP="00D05666">
      <w:r>
        <w:separator/>
      </w:r>
    </w:p>
  </w:endnote>
  <w:endnote w:type="continuationSeparator" w:id="0">
    <w:p w14:paraId="250BAA92" w14:textId="77777777" w:rsidR="00DF0A85" w:rsidRDefault="00DF0A85" w:rsidP="00D05666">
      <w:r>
        <w:continuationSeparator/>
      </w:r>
    </w:p>
  </w:endnote>
  <w:endnote w:type="continuationNotice" w:id="1">
    <w:p w14:paraId="228F0967" w14:textId="77777777" w:rsidR="00DF0A85" w:rsidRDefault="00DF0A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F4A7EE" w14:textId="77777777" w:rsidR="00DF0A85" w:rsidRDefault="00DF0A85" w:rsidP="00D05666">
      <w:r>
        <w:separator/>
      </w:r>
    </w:p>
  </w:footnote>
  <w:footnote w:type="continuationSeparator" w:id="0">
    <w:p w14:paraId="6757E2AE" w14:textId="77777777" w:rsidR="00DF0A85" w:rsidRDefault="00DF0A85" w:rsidP="00D05666">
      <w:r>
        <w:continuationSeparator/>
      </w:r>
    </w:p>
  </w:footnote>
  <w:footnote w:type="continuationNotice" w:id="1">
    <w:p w14:paraId="64D93CC5" w14:textId="77777777" w:rsidR="00DF0A85" w:rsidRDefault="00DF0A8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56448C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1D6F"/>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5B06"/>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9FB"/>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4E23"/>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3D5F"/>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2739"/>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0FD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5AF"/>
    <w:rsid w:val="0043288C"/>
    <w:rsid w:val="0043335A"/>
    <w:rsid w:val="00433A4A"/>
    <w:rsid w:val="00433FD7"/>
    <w:rsid w:val="004344CB"/>
    <w:rsid w:val="0043483A"/>
    <w:rsid w:val="004350FA"/>
    <w:rsid w:val="00435186"/>
    <w:rsid w:val="00435437"/>
    <w:rsid w:val="004356A8"/>
    <w:rsid w:val="00436201"/>
    <w:rsid w:val="004375A5"/>
    <w:rsid w:val="00437773"/>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2C70"/>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97E9C"/>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362EB"/>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593"/>
    <w:rsid w:val="0066179A"/>
    <w:rsid w:val="00661860"/>
    <w:rsid w:val="00662606"/>
    <w:rsid w:val="00662701"/>
    <w:rsid w:val="0066271C"/>
    <w:rsid w:val="00663099"/>
    <w:rsid w:val="00663749"/>
    <w:rsid w:val="00664184"/>
    <w:rsid w:val="00664C39"/>
    <w:rsid w:val="0066500F"/>
    <w:rsid w:val="00665508"/>
    <w:rsid w:val="00665D82"/>
    <w:rsid w:val="00667098"/>
    <w:rsid w:val="00670121"/>
    <w:rsid w:val="00670373"/>
    <w:rsid w:val="006715F4"/>
    <w:rsid w:val="00671B2B"/>
    <w:rsid w:val="00671DB5"/>
    <w:rsid w:val="0067281B"/>
    <w:rsid w:val="0067282A"/>
    <w:rsid w:val="00673538"/>
    <w:rsid w:val="00675AFC"/>
    <w:rsid w:val="00676607"/>
    <w:rsid w:val="006773B6"/>
    <w:rsid w:val="00680281"/>
    <w:rsid w:val="006816B9"/>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379B7"/>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C62"/>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652E"/>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4DF6"/>
    <w:rsid w:val="009A61DC"/>
    <w:rsid w:val="009A6678"/>
    <w:rsid w:val="009A7D11"/>
    <w:rsid w:val="009B1258"/>
    <w:rsid w:val="009B2302"/>
    <w:rsid w:val="009B3266"/>
    <w:rsid w:val="009B338B"/>
    <w:rsid w:val="009B3D97"/>
    <w:rsid w:val="009B3F3E"/>
    <w:rsid w:val="009B3FDD"/>
    <w:rsid w:val="009B490F"/>
    <w:rsid w:val="009B495E"/>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AE3"/>
    <w:rsid w:val="00A10FCA"/>
    <w:rsid w:val="00A113C1"/>
    <w:rsid w:val="00A130D3"/>
    <w:rsid w:val="00A13EAF"/>
    <w:rsid w:val="00A147C9"/>
    <w:rsid w:val="00A14833"/>
    <w:rsid w:val="00A176D5"/>
    <w:rsid w:val="00A215B6"/>
    <w:rsid w:val="00A23B71"/>
    <w:rsid w:val="00A247CF"/>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487"/>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87"/>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54C"/>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36F"/>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6F49"/>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29C3"/>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39F"/>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62D"/>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DCA"/>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85"/>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56A"/>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81"/>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264C"/>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keliuprieziura.lt/darnumas/505" TargetMode="External"/><Relationship Id="rId10" Type="http://schemas.openxmlformats.org/officeDocument/2006/relationships/image" Target="media/image1.em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71D6F"/>
    <w:rsid w:val="0012135E"/>
    <w:rsid w:val="001A3093"/>
    <w:rsid w:val="0021699C"/>
    <w:rsid w:val="002C3D5F"/>
    <w:rsid w:val="002C6A96"/>
    <w:rsid w:val="002D10DF"/>
    <w:rsid w:val="00302739"/>
    <w:rsid w:val="0031081E"/>
    <w:rsid w:val="00530D71"/>
    <w:rsid w:val="00611C5B"/>
    <w:rsid w:val="00632591"/>
    <w:rsid w:val="006362EB"/>
    <w:rsid w:val="00661593"/>
    <w:rsid w:val="00786924"/>
    <w:rsid w:val="00795660"/>
    <w:rsid w:val="007C5B6D"/>
    <w:rsid w:val="00971086"/>
    <w:rsid w:val="009B2130"/>
    <w:rsid w:val="00A24EA6"/>
    <w:rsid w:val="00AC5C5B"/>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971086"/>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73F08CF978F64915BF4A7297F977595C">
    <w:name w:val="73F08CF978F64915BF4A7297F977595C"/>
    <w:rsid w:val="00971086"/>
    <w:pPr>
      <w:spacing w:line="278" w:lineRule="auto"/>
    </w:pPr>
    <w:rPr>
      <w:kern w:val="2"/>
      <w:sz w:val="24"/>
      <w:szCs w:val="24"/>
      <w14:ligatures w14:val="standardContextual"/>
    </w:rPr>
  </w:style>
  <w:style w:type="paragraph" w:customStyle="1" w:styleId="89049383A457400D820AFFBB885991C9">
    <w:name w:val="89049383A457400D820AFFBB885991C9"/>
    <w:rsid w:val="00971086"/>
    <w:pPr>
      <w:spacing w:line="278" w:lineRule="auto"/>
    </w:pPr>
    <w:rPr>
      <w:kern w:val="2"/>
      <w:sz w:val="24"/>
      <w:szCs w:val="24"/>
      <w14:ligatures w14:val="standardContextual"/>
    </w:rPr>
  </w:style>
  <w:style w:type="paragraph" w:customStyle="1" w:styleId="5B73316A2CFD4B7D9CFB05A783266FF8">
    <w:name w:val="5B73316A2CFD4B7D9CFB05A783266FF8"/>
    <w:rsid w:val="00971086"/>
    <w:pPr>
      <w:spacing w:line="278" w:lineRule="auto"/>
    </w:pPr>
    <w:rPr>
      <w:kern w:val="2"/>
      <w:sz w:val="24"/>
      <w:szCs w:val="24"/>
      <w14:ligatures w14:val="standardContextual"/>
    </w:rPr>
  </w:style>
  <w:style w:type="paragraph" w:customStyle="1" w:styleId="F11604B840D1412FB9A8276257C145EA">
    <w:name w:val="F11604B840D1412FB9A8276257C145EA"/>
    <w:rsid w:val="00971086"/>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6</Pages>
  <Words>9105</Words>
  <Characters>5190</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57</cp:revision>
  <dcterms:created xsi:type="dcterms:W3CDTF">2023-01-24T15:09:00Z</dcterms:created>
  <dcterms:modified xsi:type="dcterms:W3CDTF">2025-02-02T20:17:00Z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